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A6" w:rsidRDefault="006261A6" w:rsidP="006261A6">
      <w:pPr>
        <w:pStyle w:val="NormalWeb"/>
      </w:pPr>
      <w:r>
        <w:rPr>
          <w:rStyle w:val="versenumber"/>
        </w:rPr>
        <w:t>52</w:t>
      </w:r>
      <w:r>
        <w:t xml:space="preserve"> « Béni sois-tu, Seigneur, Dieu de nos pères : à toi, louange et gloire éternellement ! Béni soit le nom très saint de ta gloire : à toi, louange et gloire éternellement !</w:t>
      </w:r>
    </w:p>
    <w:p w:rsidR="006261A6" w:rsidRDefault="006261A6" w:rsidP="006261A6">
      <w:pPr>
        <w:pStyle w:val="NormalWeb"/>
      </w:pPr>
      <w:r>
        <w:rPr>
          <w:rStyle w:val="versenumber"/>
        </w:rPr>
        <w:t>53</w:t>
      </w:r>
      <w:r>
        <w:t xml:space="preserve"> Béni sois-tu dans ton saint temple de gloire : à toi, louange et gloire éternellement !</w:t>
      </w:r>
    </w:p>
    <w:p w:rsidR="006261A6" w:rsidRDefault="006261A6" w:rsidP="006261A6">
      <w:pPr>
        <w:pStyle w:val="NormalWeb"/>
      </w:pPr>
      <w:r>
        <w:rPr>
          <w:rStyle w:val="versenumber"/>
        </w:rPr>
        <w:t>54</w:t>
      </w:r>
      <w:r>
        <w:t xml:space="preserve"> Béni sois-tu sur le trône de ton règne : à toi, louange et gloire éternellement !</w:t>
      </w:r>
    </w:p>
    <w:p w:rsidR="006261A6" w:rsidRDefault="006261A6" w:rsidP="006261A6">
      <w:pPr>
        <w:pStyle w:val="NormalWeb"/>
      </w:pPr>
      <w:r>
        <w:rPr>
          <w:rStyle w:val="versenumber"/>
        </w:rPr>
        <w:t>55</w:t>
      </w:r>
      <w:r>
        <w:t xml:space="preserve"> Béni sois-tu, toi qui sondes les abîmes : à toi, louange et gloire éternellement ! Toi qui sièges au-dessus des </w:t>
      </w:r>
      <w:proofErr w:type="spellStart"/>
      <w:r>
        <w:t>Kéroubim</w:t>
      </w:r>
      <w:proofErr w:type="spellEnd"/>
      <w:r>
        <w:t> : à toi, louange et gloire éternellement !</w:t>
      </w:r>
    </w:p>
    <w:p w:rsidR="006261A6" w:rsidRDefault="006261A6" w:rsidP="006261A6">
      <w:pPr>
        <w:pStyle w:val="NormalWeb"/>
      </w:pPr>
      <w:r>
        <w:rPr>
          <w:rStyle w:val="versenumber"/>
        </w:rPr>
        <w:t>56</w:t>
      </w:r>
      <w:r>
        <w:t xml:space="preserve"> Béni sois-tu au firmament, dans le ciel, à toi, louange et gloire éternellement ! </w:t>
      </w:r>
      <w:proofErr w:type="gramStart"/>
      <w:r>
        <w:t>( 57</w:t>
      </w:r>
      <w:proofErr w:type="gramEnd"/>
      <w:r>
        <w:t>) Toutes les œuvres du Seigneur, bénissez-le : à toi, louange et gloire éternellement ! »</w:t>
      </w:r>
    </w:p>
    <w:p w:rsidR="006261A6" w:rsidRDefault="006261A6" w:rsidP="006261A6">
      <w:pPr>
        <w:pStyle w:val="NormalWeb"/>
      </w:pPr>
      <w:r>
        <w:rPr>
          <w:rStyle w:val="versenumber"/>
        </w:rPr>
        <w:t>57</w:t>
      </w:r>
      <w:r>
        <w:t xml:space="preserve"> « Toutes les œuvres du Seigneur, bénissez le Seigneur :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t>58</w:t>
      </w:r>
      <w:r>
        <w:t xml:space="preserve"> Vous, les anges du Seigneur, bénissez le Seigneur :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t>59</w:t>
      </w:r>
      <w:r>
        <w:t xml:space="preserve"> Vous, les cieux,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60</w:t>
      </w:r>
      <w:r>
        <w:t xml:space="preserve"> et vous, les eaux par-dessus le ciel,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61</w:t>
      </w:r>
      <w:r>
        <w:t xml:space="preserve"> et toutes les puissances du Seigneur,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62</w:t>
      </w:r>
      <w:r>
        <w:t xml:space="preserve"> Et vous, le soleil et la lune,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63</w:t>
      </w:r>
      <w:r>
        <w:t xml:space="preserve"> et vous, les astres du ciel,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64</w:t>
      </w:r>
      <w:r>
        <w:t xml:space="preserve"> vous toutes, pluies et rosées,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65</w:t>
      </w:r>
      <w:r>
        <w:t xml:space="preserve"> Vous tous, souffles et vents,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66</w:t>
      </w:r>
      <w:r>
        <w:t xml:space="preserve"> et vous, le feu et la chaleur,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67</w:t>
      </w:r>
      <w:r>
        <w:t xml:space="preserve"> et vous, la fraîcheur et le froid,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68</w:t>
      </w:r>
      <w:r>
        <w:t xml:space="preserve"> Et vous, le givre et la rosée,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69</w:t>
      </w:r>
      <w:r>
        <w:t xml:space="preserve"> et vous, le gel et le froid,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70</w:t>
      </w:r>
      <w:r>
        <w:t xml:space="preserve"> et vous, la glace et la neige,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71</w:t>
      </w:r>
      <w:r>
        <w:t xml:space="preserve"> Et vous, les nuits et les jours,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72</w:t>
      </w:r>
      <w:r>
        <w:t xml:space="preserve"> et vous, la lumière et les ténèbres,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73</w:t>
      </w:r>
      <w:r>
        <w:t xml:space="preserve"> et vous, les éclairs, les nuées, bénissez le Seigneur !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t>74</w:t>
      </w:r>
      <w:r>
        <w:t xml:space="preserve"> Que la terre bénisse le Seigneur :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lastRenderedPageBreak/>
        <w:t>75</w:t>
      </w:r>
      <w:r>
        <w:t xml:space="preserve"> Et vous, montagnes et collines,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76</w:t>
      </w:r>
      <w:r>
        <w:t xml:space="preserve"> et vous, les plantes de la terre,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77</w:t>
      </w:r>
      <w:r>
        <w:t xml:space="preserve"> et vous, sources et fontaines,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78</w:t>
      </w:r>
      <w:r>
        <w:t xml:space="preserve"> Et vous, océans et rivières,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79</w:t>
      </w:r>
      <w:r>
        <w:t xml:space="preserve"> baleines et bêtes de la mer,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80</w:t>
      </w:r>
      <w:r>
        <w:t xml:space="preserve"> vous tous, les oiseaux dans le ciel,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81</w:t>
      </w:r>
      <w:r>
        <w:t xml:space="preserve"> vous tous, fauves et troupeaux, bénissez le Seigneur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t>82</w:t>
      </w:r>
      <w:r>
        <w:t xml:space="preserve"> Et vous, les enfants des hommes, bénissez le Seigneur : À lui, haute gloire, louange éternelle !</w:t>
      </w:r>
    </w:p>
    <w:p w:rsidR="006261A6" w:rsidRDefault="006261A6" w:rsidP="006261A6">
      <w:pPr>
        <w:pStyle w:val="NormalWeb"/>
      </w:pPr>
      <w:r>
        <w:rPr>
          <w:rStyle w:val="versenumber"/>
        </w:rPr>
        <w:t>83</w:t>
      </w:r>
      <w:r>
        <w:t xml:space="preserve"> Toi, Israël, bénis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84</w:t>
      </w:r>
      <w:r>
        <w:t xml:space="preserve"> Et vous, les prêtres,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85</w:t>
      </w:r>
      <w:r>
        <w:t xml:space="preserve"> vous, ses serviteurs, bénissez le Seigneur !</w:t>
      </w:r>
    </w:p>
    <w:p w:rsidR="006261A6" w:rsidRDefault="006261A6" w:rsidP="006261A6">
      <w:pPr>
        <w:pStyle w:val="NormalWeb"/>
      </w:pPr>
      <w:r>
        <w:rPr>
          <w:rStyle w:val="versenumber"/>
        </w:rPr>
        <w:t>86</w:t>
      </w:r>
      <w:r>
        <w:t xml:space="preserve"> Les esprits et les âmes des justes,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87</w:t>
      </w:r>
      <w:r>
        <w:t xml:space="preserve"> les saints et les humbles de cœur, bénissez le Seigneur,</w:t>
      </w:r>
    </w:p>
    <w:p w:rsidR="006261A6" w:rsidRDefault="006261A6" w:rsidP="006261A6">
      <w:pPr>
        <w:pStyle w:val="NormalWeb"/>
      </w:pPr>
      <w:r>
        <w:rPr>
          <w:rStyle w:val="versenumber"/>
        </w:rPr>
        <w:t>88</w:t>
      </w:r>
      <w:r>
        <w:t xml:space="preserve"> </w:t>
      </w:r>
      <w:proofErr w:type="spellStart"/>
      <w:r>
        <w:t>Ananias</w:t>
      </w:r>
      <w:proofErr w:type="spellEnd"/>
      <w:r>
        <w:t xml:space="preserve">, </w:t>
      </w:r>
      <w:proofErr w:type="spellStart"/>
      <w:r>
        <w:t>Azarias</w:t>
      </w:r>
      <w:proofErr w:type="spellEnd"/>
      <w:r>
        <w:t xml:space="preserve"> et </w:t>
      </w:r>
      <w:proofErr w:type="spellStart"/>
      <w:r>
        <w:t>Misaël</w:t>
      </w:r>
      <w:proofErr w:type="spellEnd"/>
      <w:r>
        <w:t>, bénissez le Seigneur : À lui, haute gloire, louange éternelle ! Il nous a délivrés des enfers, sauvés du pouvoir de la mort, il nous a tirés de la fournaise ardente, retirés du milieu du feu.</w:t>
      </w:r>
    </w:p>
    <w:p w:rsidR="006261A6" w:rsidRDefault="006261A6" w:rsidP="006261A6">
      <w:pPr>
        <w:pStyle w:val="NormalWeb"/>
      </w:pPr>
      <w:r>
        <w:rPr>
          <w:rStyle w:val="versenumber"/>
        </w:rPr>
        <w:t>89</w:t>
      </w:r>
      <w:r>
        <w:t xml:space="preserve"> Rendez grâce au Seigneur : il est bon, éternel est son amour !</w:t>
      </w:r>
    </w:p>
    <w:p w:rsidR="006261A6" w:rsidRDefault="006261A6" w:rsidP="006261A6">
      <w:pPr>
        <w:pStyle w:val="NormalWeb"/>
      </w:pPr>
      <w:r>
        <w:rPr>
          <w:rStyle w:val="versenumber"/>
        </w:rPr>
        <w:t>90</w:t>
      </w:r>
      <w:r>
        <w:t xml:space="preserve"> Vous tous qui adorez le Seigneur, bénissez le Dieu des dieux ; chantez et rendez grâce : éternel est son amour ! »</w:t>
      </w:r>
    </w:p>
    <w:p w:rsidR="00FC53E5" w:rsidRDefault="00FC53E5"/>
    <w:sectPr w:rsidR="00FC53E5" w:rsidSect="0044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1A6"/>
    <w:rsid w:val="004410A1"/>
    <w:rsid w:val="006261A6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626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eglof</dc:creator>
  <cp:lastModifiedBy>eglof</cp:lastModifiedBy>
  <cp:revision>2</cp:revision>
  <dcterms:created xsi:type="dcterms:W3CDTF">2022-05-05T08:23:00Z</dcterms:created>
  <dcterms:modified xsi:type="dcterms:W3CDTF">2022-05-05T08:24:00Z</dcterms:modified>
</cp:coreProperties>
</file>